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3C58E" w14:textId="77777777" w:rsidR="006A37E7" w:rsidRPr="006A37E7" w:rsidRDefault="00126E3C" w:rsidP="00EC38A3">
      <w:pPr>
        <w:jc w:val="both"/>
      </w:pPr>
      <w:bookmarkStart w:id="0" w:name="_Hlk138944253"/>
      <w:bookmarkStart w:id="1" w:name="_Hlk139004737"/>
      <w:r>
        <w:rPr>
          <w:noProof/>
        </w:rPr>
        <w:drawing>
          <wp:anchor distT="0" distB="0" distL="114300" distR="114300" simplePos="0" relativeHeight="251659264" behindDoc="1" locked="0" layoutInCell="1" allowOverlap="1" wp14:anchorId="763A93CD" wp14:editId="40452299">
            <wp:simplePos x="0" y="0"/>
            <wp:positionH relativeFrom="column">
              <wp:posOffset>-3810</wp:posOffset>
            </wp:positionH>
            <wp:positionV relativeFrom="paragraph">
              <wp:posOffset>843915</wp:posOffset>
            </wp:positionV>
            <wp:extent cx="6751955" cy="7642860"/>
            <wp:effectExtent l="0" t="0" r="0" b="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1955" cy="764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77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426"/>
        <w:gridCol w:w="1984"/>
        <w:gridCol w:w="1843"/>
        <w:gridCol w:w="1559"/>
        <w:gridCol w:w="2126"/>
      </w:tblGrid>
      <w:tr w:rsidR="00366A7A" w14:paraId="1A5D6221" w14:textId="77777777" w:rsidTr="00EC38A3">
        <w:trPr>
          <w:trHeight w:val="586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EAE91AF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1A17B82C" w14:textId="77777777" w:rsidR="00366A7A" w:rsidRPr="00D55B10" w:rsidRDefault="007C6B24" w:rsidP="00EC38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Zákazník</w:t>
            </w:r>
          </w:p>
        </w:tc>
        <w:tc>
          <w:tcPr>
            <w:tcW w:w="7512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B014268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  <w:bookmarkEnd w:id="0"/>
      <w:tr w:rsidR="00366A7A" w14:paraId="0CC22F6F" w14:textId="77777777" w:rsidTr="00EC38A3">
        <w:trPr>
          <w:trHeight w:val="434"/>
        </w:trPr>
        <w:tc>
          <w:tcPr>
            <w:tcW w:w="326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B8A575F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512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54680A5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66A7A" w14:paraId="4B925C23" w14:textId="77777777" w:rsidTr="007C6B24">
        <w:trPr>
          <w:trHeight w:val="620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A2619C" w14:textId="77777777" w:rsidR="00366A7A" w:rsidRPr="00D55B10" w:rsidRDefault="00366A7A" w:rsidP="007C6B24">
            <w:pPr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>Druh</w:t>
            </w:r>
            <w:r w:rsidR="007C6B24">
              <w:rPr>
                <w:rFonts w:ascii="Arial" w:hAnsi="Arial" w:cs="Arial"/>
                <w:b/>
              </w:rPr>
              <w:t xml:space="preserve"> </w:t>
            </w:r>
            <w:r w:rsidRPr="00D55B10">
              <w:rPr>
                <w:rFonts w:ascii="Arial" w:hAnsi="Arial" w:cs="Arial"/>
                <w:b/>
              </w:rPr>
              <w:t>výrobku k uplatnění reklamace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875E8F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24437954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66A7A" w14:paraId="0C0A78C3" w14:textId="77777777" w:rsidTr="007C6B24">
        <w:trPr>
          <w:trHeight w:val="558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E595A3" w14:textId="77777777" w:rsidR="00366A7A" w:rsidRPr="00D55B10" w:rsidRDefault="008A4F1C" w:rsidP="007C6B2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</w:t>
            </w:r>
            <w:r w:rsidR="00366A7A" w:rsidRPr="00D55B10">
              <w:rPr>
                <w:rFonts w:ascii="Arial" w:hAnsi="Arial" w:cs="Arial"/>
                <w:b/>
              </w:rPr>
              <w:t xml:space="preserve">nožství reklamovaných výrobků 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AAA6FC6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678EC56F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6B39309A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66A7A" w14:paraId="080AFB77" w14:textId="77777777" w:rsidTr="00EC38A3">
        <w:trPr>
          <w:trHeight w:val="13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8C78B36" w14:textId="77777777" w:rsidR="00366A7A" w:rsidRPr="00D55B10" w:rsidRDefault="007A0ADF" w:rsidP="00EC38A3">
            <w:pPr>
              <w:jc w:val="both"/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>Č</w:t>
            </w:r>
            <w:r w:rsidR="00366A7A" w:rsidRPr="00D55B10">
              <w:rPr>
                <w:rFonts w:ascii="Arial" w:hAnsi="Arial" w:cs="Arial"/>
                <w:b/>
              </w:rPr>
              <w:t>.</w:t>
            </w:r>
            <w:r w:rsidR="008565A3">
              <w:rPr>
                <w:rFonts w:ascii="Arial" w:hAnsi="Arial" w:cs="Arial"/>
                <w:b/>
              </w:rPr>
              <w:t xml:space="preserve"> </w:t>
            </w:r>
            <w:r w:rsidR="00366A7A" w:rsidRPr="00D55B10">
              <w:rPr>
                <w:rFonts w:ascii="Arial" w:hAnsi="Arial" w:cs="Arial"/>
                <w:b/>
              </w:rPr>
              <w:t xml:space="preserve">dodacího listu                </w:t>
            </w:r>
          </w:p>
          <w:p w14:paraId="6A345D33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75E84B69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EBD6" w14:textId="77777777" w:rsidR="00366A7A" w:rsidRPr="00D55B10" w:rsidRDefault="007A0ADF" w:rsidP="00EC38A3">
            <w:pPr>
              <w:jc w:val="both"/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>Č</w:t>
            </w:r>
            <w:r w:rsidR="00366A7A" w:rsidRPr="00D55B10">
              <w:rPr>
                <w:rFonts w:ascii="Arial" w:hAnsi="Arial" w:cs="Arial"/>
                <w:b/>
              </w:rPr>
              <w:t>.</w:t>
            </w:r>
            <w:r w:rsidR="008565A3">
              <w:rPr>
                <w:rFonts w:ascii="Arial" w:hAnsi="Arial" w:cs="Arial"/>
                <w:b/>
              </w:rPr>
              <w:t xml:space="preserve"> </w:t>
            </w:r>
            <w:r w:rsidR="00366A7A" w:rsidRPr="00D55B10">
              <w:rPr>
                <w:rFonts w:ascii="Arial" w:hAnsi="Arial" w:cs="Arial"/>
                <w:b/>
              </w:rPr>
              <w:t xml:space="preserve">faktury            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E151C6" w14:textId="77777777" w:rsidR="00366A7A" w:rsidRPr="00D55B10" w:rsidRDefault="008A4F1C" w:rsidP="00EC38A3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Cena s </w:t>
            </w:r>
            <w:r w:rsidR="00366A7A" w:rsidRPr="00D55B10">
              <w:rPr>
                <w:rFonts w:ascii="Arial" w:hAnsi="Arial" w:cs="Arial"/>
                <w:b/>
              </w:rPr>
              <w:t>DPH</w:t>
            </w:r>
          </w:p>
        </w:tc>
      </w:tr>
      <w:tr w:rsidR="00366A7A" w14:paraId="2F03B288" w14:textId="77777777" w:rsidTr="00EC38A3">
        <w:trPr>
          <w:trHeight w:val="394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5DB23D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>Důvod uplatnění reklamace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D8B95DE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5F0138F8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4CF35B55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66A7A" w14:paraId="3A6B7E04" w14:textId="77777777" w:rsidTr="00EC38A3">
        <w:trPr>
          <w:cantSplit/>
          <w:trHeight w:val="465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E4DF67" w14:textId="77777777" w:rsidR="00366A7A" w:rsidRPr="00D55B10" w:rsidRDefault="00126E3C" w:rsidP="00EC38A3">
            <w:pPr>
              <w:jc w:val="both"/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74D1CA0" wp14:editId="2450062F">
                      <wp:simplePos x="0" y="0"/>
                      <wp:positionH relativeFrom="column">
                        <wp:posOffset>3287395</wp:posOffset>
                      </wp:positionH>
                      <wp:positionV relativeFrom="paragraph">
                        <wp:posOffset>90170</wp:posOffset>
                      </wp:positionV>
                      <wp:extent cx="342900" cy="228600"/>
                      <wp:effectExtent l="0" t="0" r="0" b="0"/>
                      <wp:wrapNone/>
                      <wp:docPr id="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5D6C37" id="Rectangle 2" o:spid="_x0000_s1026" style="position:absolute;margin-left:258.85pt;margin-top:7.1pt;width:27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3CHwIAADs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1X/IozKzqS&#10;6AuRJuzWKFZEenrnS8p6dA8YG/TuHuR3zyysWspSt4jQt0rUVNQ45mcvLkTH01W26T9CTehiFyAx&#10;dWiwi4DEATskQY5nQdQhMEk/rybFPCfZJIWKYnZNdnxBlM+XHfrwXkHHolFxpNITuNjf+zCkPqek&#10;4sHoeq2NSQ5uNyuDbC9oNtbpO6H7yzRjWV/x+bSYJuQXMX8JkafvbxCdDjTkRncVn52TRBlZe2dr&#10;KlOUQWgz2NSdsScaI3ODAhuoj8QiwjDBtHFktIA/Oetpeivuf+wEKs7MB0tKzMeTSRz35Eymbwty&#10;8DKyuYwIKwmq4oGzwVyFYUV2DvW2pZfGqXcLt6ReoxOzUdmhqlOxNKFJm9M2xRW49FPWr51fPgEA&#10;AP//AwBQSwMEFAAGAAgAAAAhAORJTnPeAAAACQEAAA8AAABkcnMvZG93bnJldi54bWxMj0FPwzAM&#10;he9I/IfISNxY0sIolKYTAg2J49ZduKWNaQuNUzXpVvj1mBPcbL+n5+8Vm8UN4ohT6D1pSFYKBFLj&#10;bU+thkO1vboDEaIhawZPqOELA2zK87PC5NafaIfHfWwFh1DIjYYuxjGXMjQdOhNWfkRi7d1PzkRe&#10;p1bayZw43A0yVepWOtMTf+jMiE8dNp/72Wmo+/RgvnfVi3L32+v4ulQf89uz1pcXy+MDiIhL/DPD&#10;Lz6jQ8lMtZ/JBjFoWCdZxlYWblIQbFhnCR9qHlQKsizk/wblDwAAAP//AwBQSwECLQAUAAYACAAA&#10;ACEAtoM4kv4AAADhAQAAEwAAAAAAAAAAAAAAAAAAAAAAW0NvbnRlbnRfVHlwZXNdLnhtbFBLAQIt&#10;ABQABgAIAAAAIQA4/SH/1gAAAJQBAAALAAAAAAAAAAAAAAAAAC8BAABfcmVscy8ucmVsc1BLAQIt&#10;ABQABgAIAAAAIQCwaU3CHwIAADsEAAAOAAAAAAAAAAAAAAAAAC4CAABkcnMvZTJvRG9jLnhtbFBL&#10;AQItABQABgAIAAAAIQDkSU5z3gAAAAkBAAAPAAAAAAAAAAAAAAAAAHkEAABkcnMvZG93bnJldi54&#10;bWxQSwUGAAAAAAQABADzAAAAhAUAAAAA&#10;"/>
                  </w:pict>
                </mc:Fallback>
              </mc:AlternateContent>
            </w:r>
            <w:r w:rsidRPr="00D55B10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0A0DAB" wp14:editId="75BB35BB">
                      <wp:simplePos x="0" y="0"/>
                      <wp:positionH relativeFrom="column">
                        <wp:posOffset>4773295</wp:posOffset>
                      </wp:positionH>
                      <wp:positionV relativeFrom="paragraph">
                        <wp:posOffset>86360</wp:posOffset>
                      </wp:positionV>
                      <wp:extent cx="342900" cy="228600"/>
                      <wp:effectExtent l="0" t="0" r="0" b="0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F2CEAE" id="Rectangle 3" o:spid="_x0000_s1026" style="position:absolute;margin-left:375.85pt;margin-top:6.8pt;width:27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HhHwIAADsEAAAOAAAAZHJzL2Uyb0RvYy54bWysU1Fv0zAQfkfiP1h+p0mzdrRR02nqKEIa&#10;MDH4Aa7jNBaOz5zdpuXX7+x0pQOeEHmw7nLnz3ffd7e4OXSG7RV6Dbbi41HOmbISam23Ff/2df1m&#10;xpkPwtbCgFUVPyrPb5avXy16V6oCWjC1QkYg1pe9q3gbgiuzzMtWdcKPwClLwQawE4Fc3GY1ip7Q&#10;O5MVeX6d9YC1Q5DKe/p7NwT5MuE3jZLhc9N4FZipONUW0onp3MQzWy5EuUXhWi1PZYh/qKIT2tKj&#10;Z6g7EQTbof4DqtMSwUMTRhK6DJpGS5V6oG7G+W/dPLbCqdQLkePdmSb//2Dlp/0DMl1XvODMio4k&#10;+kKkCbs1il1FenrnS8p6dA8YG/TuHuR3zyysWspSt4jQt0rUVNQ45mcvLkTH01W26T9CTehiFyAx&#10;dWiwi4DEATskQY5nQdQhMEk/rybFPCfZJIWKYnZNdnxBlM+XHfrwXkHHolFxpNITuNjf+zCkPqek&#10;4sHoeq2NSQ5uNyuDbC9oNtbpO6H7yzRjWV/x+bSYJuQXMX8JkafvbxCdDjTkRncVn52TRBlZe2dr&#10;KlOUQWgz2NSdsScaI3ODAhuoj8QiwjDBtHFktIA/Oetpeivuf+wEKs7MB0tKzMeTSRz35Eymbwty&#10;8DKyuYwIKwmq4oGzwVyFYUV2DvW2pZfGqXcLt6ReoxOzUdmhqlOxNKFJm9M2xRW49FPWr51fPgEA&#10;AP//AwBQSwMEFAAGAAgAAAAhACkUNXneAAAACQEAAA8AAABkcnMvZG93bnJldi54bWxMj8FOwzAM&#10;hu9IvENkJG4s2ca6rTSdEGhIHLfuws1tTFtokqpJt8LTY05wtP9Pvz9nu8l24kxDaL3TMJ8pEOQq&#10;b1pXazgV+7sNiBDRGey8Iw1fFGCXX19lmBp/cQc6H2MtuMSFFDU0MfaplKFqyGKY+Z4cZ+9+sBh5&#10;HGppBrxwue3kQqlEWmwdX2iwp6eGqs/jaDWU7eKE34fiRdntfhlfp+JjfHvW+vZmenwAEWmKfzD8&#10;6rM65OxU+tGZIDoN69V8zSgHywQEAxu14kWp4X6bgMwz+f+D/AcAAP//AwBQSwECLQAUAAYACAAA&#10;ACEAtoM4kv4AAADhAQAAEwAAAAAAAAAAAAAAAAAAAAAAW0NvbnRlbnRfVHlwZXNdLnhtbFBLAQIt&#10;ABQABgAIAAAAIQA4/SH/1gAAAJQBAAALAAAAAAAAAAAAAAAAAC8BAABfcmVscy8ucmVsc1BLAQIt&#10;ABQABgAIAAAAIQBZsSHhHwIAADsEAAAOAAAAAAAAAAAAAAAAAC4CAABkcnMvZTJvRG9jLnhtbFBL&#10;AQItABQABgAIAAAAIQApFDV53gAAAAkBAAAPAAAAAAAAAAAAAAAAAHkEAABkcnMvZG93bnJldi54&#10;bWxQSwUGAAAAAAQABADzAAAAhAUAAAAA&#10;"/>
                  </w:pict>
                </mc:Fallback>
              </mc:AlternateContent>
            </w:r>
          </w:p>
          <w:p w14:paraId="565B3DA5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 xml:space="preserve">Vztahuje se na reklamaci </w:t>
            </w:r>
            <w:r w:rsidR="00B1330E" w:rsidRPr="00D55B10">
              <w:rPr>
                <w:rFonts w:ascii="Arial" w:hAnsi="Arial" w:cs="Arial"/>
                <w:b/>
              </w:rPr>
              <w:t>záruka?</w:t>
            </w:r>
            <w:r w:rsidRPr="00D55B10">
              <w:rPr>
                <w:rFonts w:ascii="Arial" w:hAnsi="Arial" w:cs="Arial"/>
                <w:b/>
              </w:rPr>
              <w:t xml:space="preserve">                 ANO           </w:t>
            </w:r>
            <w:r w:rsidR="00642185" w:rsidRPr="00D55B10">
              <w:rPr>
                <w:rFonts w:ascii="Arial" w:hAnsi="Arial" w:cs="Arial"/>
                <w:b/>
              </w:rPr>
              <w:t xml:space="preserve">                       </w:t>
            </w:r>
            <w:r w:rsidRPr="00D55B10">
              <w:rPr>
                <w:rFonts w:ascii="Arial" w:hAnsi="Arial" w:cs="Arial"/>
                <w:b/>
              </w:rPr>
              <w:t>NE</w:t>
            </w:r>
          </w:p>
          <w:p w14:paraId="0558CADF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66A7A" w14:paraId="0A8B6BB6" w14:textId="77777777" w:rsidTr="00EC38A3">
        <w:trPr>
          <w:trHeight w:val="831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8CE3159" w14:textId="77777777" w:rsidR="00366A7A" w:rsidRPr="00D55B10" w:rsidRDefault="00366A7A" w:rsidP="007C6B24">
            <w:pPr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 xml:space="preserve">Vyjádření </w:t>
            </w:r>
            <w:r w:rsidR="008A4F1C">
              <w:rPr>
                <w:rFonts w:ascii="Arial" w:hAnsi="Arial" w:cs="Arial"/>
                <w:b/>
              </w:rPr>
              <w:t>prodejce</w:t>
            </w:r>
            <w:r w:rsidRPr="00D55B10">
              <w:rPr>
                <w:rFonts w:ascii="Arial" w:hAnsi="Arial" w:cs="Arial"/>
                <w:b/>
              </w:rPr>
              <w:t xml:space="preserve"> ke stanovení způsobu </w:t>
            </w:r>
          </w:p>
          <w:p w14:paraId="294811A1" w14:textId="77777777" w:rsidR="00366A7A" w:rsidRPr="00D55B10" w:rsidRDefault="00366A7A" w:rsidP="007C6B24">
            <w:pPr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>řešení reklamace: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90F5A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3E2EBC92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220514D1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37FC5F5B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67E30032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66A7A" w14:paraId="6757E140" w14:textId="77777777" w:rsidTr="00EC38A3">
        <w:trPr>
          <w:trHeight w:val="217"/>
        </w:trPr>
        <w:tc>
          <w:tcPr>
            <w:tcW w:w="28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1AFEE06" w14:textId="77777777" w:rsidR="00366A7A" w:rsidRPr="00D55B10" w:rsidRDefault="00366A7A" w:rsidP="007C6B24">
            <w:pPr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 xml:space="preserve">Vyjádření </w:t>
            </w:r>
            <w:r w:rsidR="008565A3">
              <w:rPr>
                <w:rFonts w:ascii="Arial" w:hAnsi="Arial" w:cs="Arial"/>
                <w:b/>
              </w:rPr>
              <w:t>zákazníka</w:t>
            </w:r>
            <w:r w:rsidRPr="00D55B10">
              <w:rPr>
                <w:rFonts w:ascii="Arial" w:hAnsi="Arial" w:cs="Arial"/>
                <w:b/>
              </w:rPr>
              <w:t xml:space="preserve"> </w:t>
            </w:r>
          </w:p>
          <w:p w14:paraId="754B2BE7" w14:textId="77777777" w:rsidR="00366A7A" w:rsidRPr="00D55B10" w:rsidRDefault="00366A7A" w:rsidP="007C6B24">
            <w:pPr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>ke stanovení způsobu řešení reklamace: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FE020F2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345CD0A3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67BCC631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500C42DB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016DAB79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66A7A" w14:paraId="72C05212" w14:textId="77777777" w:rsidTr="00EC38A3">
        <w:trPr>
          <w:cantSplit/>
          <w:trHeight w:val="201"/>
        </w:trPr>
        <w:tc>
          <w:tcPr>
            <w:tcW w:w="10773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9391B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2CC0927B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 xml:space="preserve">Sepsáno </w:t>
            </w:r>
            <w:r w:rsidR="007C6B24" w:rsidRPr="00D55B10">
              <w:rPr>
                <w:rFonts w:ascii="Arial" w:hAnsi="Arial" w:cs="Arial"/>
                <w:b/>
              </w:rPr>
              <w:t xml:space="preserve">v:  </w:t>
            </w:r>
            <w:r w:rsidRPr="00D55B10">
              <w:rPr>
                <w:rFonts w:ascii="Arial" w:hAnsi="Arial" w:cs="Arial"/>
                <w:b/>
              </w:rPr>
              <w:t xml:space="preserve">                                           </w:t>
            </w:r>
            <w:r w:rsidR="00333205" w:rsidRPr="00D55B10">
              <w:rPr>
                <w:rFonts w:ascii="Arial" w:hAnsi="Arial" w:cs="Arial"/>
                <w:b/>
              </w:rPr>
              <w:t xml:space="preserve">                    </w:t>
            </w:r>
            <w:r w:rsidRPr="00D55B10">
              <w:rPr>
                <w:rFonts w:ascii="Arial" w:hAnsi="Arial" w:cs="Arial"/>
                <w:b/>
              </w:rPr>
              <w:t>dne:</w:t>
            </w:r>
          </w:p>
        </w:tc>
      </w:tr>
      <w:tr w:rsidR="00366A7A" w14:paraId="2C868BE2" w14:textId="77777777" w:rsidTr="00EC38A3">
        <w:trPr>
          <w:trHeight w:val="955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57197120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>Podpis</w:t>
            </w:r>
            <w:r w:rsidR="008A4F1C">
              <w:rPr>
                <w:rFonts w:ascii="Arial" w:hAnsi="Arial" w:cs="Arial"/>
                <w:b/>
              </w:rPr>
              <w:t xml:space="preserve"> prodejce</w:t>
            </w:r>
            <w:r w:rsidRPr="00D55B1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615CABF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 xml:space="preserve">Podpis </w:t>
            </w:r>
            <w:r w:rsidR="00B1330E">
              <w:rPr>
                <w:rFonts w:ascii="Arial" w:hAnsi="Arial" w:cs="Arial"/>
                <w:b/>
              </w:rPr>
              <w:t>zákazníka:</w:t>
            </w:r>
          </w:p>
          <w:p w14:paraId="0D0FA701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66A7A" w14:paraId="71F257BC" w14:textId="77777777" w:rsidTr="00EC38A3">
        <w:trPr>
          <w:trHeight w:val="2848"/>
        </w:trPr>
        <w:tc>
          <w:tcPr>
            <w:tcW w:w="8647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40B1319F" w14:textId="77777777" w:rsidR="00366A7A" w:rsidRPr="00D55B10" w:rsidRDefault="00366A7A" w:rsidP="00EC38A3">
            <w:pPr>
              <w:pStyle w:val="Nadpis7"/>
              <w:jc w:val="both"/>
              <w:rPr>
                <w:rFonts w:cs="Arial"/>
                <w:sz w:val="20"/>
              </w:rPr>
            </w:pPr>
            <w:r w:rsidRPr="00D55B10">
              <w:rPr>
                <w:rFonts w:cs="Arial"/>
                <w:b/>
                <w:sz w:val="20"/>
              </w:rPr>
              <w:t>Přijatá opatření k</w:t>
            </w:r>
            <w:r w:rsidR="008A4F1C">
              <w:rPr>
                <w:rFonts w:cs="Arial"/>
                <w:b/>
                <w:sz w:val="20"/>
              </w:rPr>
              <w:t> </w:t>
            </w:r>
            <w:r w:rsidRPr="00D55B10">
              <w:rPr>
                <w:rFonts w:cs="Arial"/>
                <w:b/>
                <w:sz w:val="20"/>
              </w:rPr>
              <w:t>nápravě</w:t>
            </w:r>
            <w:r w:rsidR="008A4F1C">
              <w:rPr>
                <w:rFonts w:cs="Arial"/>
                <w:b/>
                <w:sz w:val="20"/>
              </w:rPr>
              <w:t>:</w:t>
            </w:r>
          </w:p>
          <w:p w14:paraId="68C97667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13D03EDD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370857E9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56216541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5A363FC2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6E38EAD0" w14:textId="77777777" w:rsidR="00333205" w:rsidRPr="00D55B10" w:rsidRDefault="00333205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189518A3" w14:textId="77777777" w:rsidR="00333205" w:rsidRPr="00D55B10" w:rsidRDefault="00333205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2ADEEE6C" w14:textId="77777777" w:rsidR="00333205" w:rsidRPr="00D55B10" w:rsidRDefault="00333205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456D6A78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  <w:r w:rsidRPr="00D55B10">
              <w:rPr>
                <w:rFonts w:ascii="Arial" w:hAnsi="Arial" w:cs="Arial"/>
                <w:b/>
              </w:rPr>
              <w:t>Kontrola opatření k nápravě dne: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19A5124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682799DB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52466736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366A7A" w14:paraId="6D0FF128" w14:textId="77777777" w:rsidTr="0025590B">
        <w:trPr>
          <w:trHeight w:val="1868"/>
        </w:trPr>
        <w:tc>
          <w:tcPr>
            <w:tcW w:w="864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91CAE52" w14:textId="77777777" w:rsidR="00366A7A" w:rsidRPr="00D55B10" w:rsidRDefault="00366A7A" w:rsidP="00EC38A3">
            <w:pPr>
              <w:pStyle w:val="Nadpis7"/>
              <w:jc w:val="both"/>
              <w:rPr>
                <w:rFonts w:cs="Arial"/>
                <w:sz w:val="20"/>
              </w:rPr>
            </w:pPr>
          </w:p>
          <w:p w14:paraId="5C5876B3" w14:textId="77777777" w:rsidR="00366A7A" w:rsidRPr="00D55B10" w:rsidRDefault="00366A7A" w:rsidP="00EC38A3">
            <w:pPr>
              <w:pStyle w:val="Nadpis7"/>
              <w:jc w:val="both"/>
              <w:rPr>
                <w:rFonts w:cs="Arial"/>
                <w:b/>
                <w:sz w:val="20"/>
              </w:rPr>
            </w:pPr>
          </w:p>
          <w:p w14:paraId="48CE950E" w14:textId="77777777" w:rsidR="00366A7A" w:rsidRPr="00D55B10" w:rsidRDefault="00366A7A" w:rsidP="00EC38A3">
            <w:pPr>
              <w:jc w:val="both"/>
              <w:rPr>
                <w:rFonts w:ascii="Arial" w:hAnsi="Arial" w:cs="Arial"/>
              </w:rPr>
            </w:pPr>
          </w:p>
          <w:p w14:paraId="383926BC" w14:textId="77777777" w:rsidR="00366A7A" w:rsidRPr="00D55B10" w:rsidRDefault="00366A7A" w:rsidP="00EC38A3">
            <w:pPr>
              <w:jc w:val="both"/>
              <w:rPr>
                <w:rFonts w:ascii="Arial" w:hAnsi="Arial" w:cs="Arial"/>
              </w:rPr>
            </w:pPr>
          </w:p>
          <w:p w14:paraId="038FBC50" w14:textId="77777777" w:rsidR="00366A7A" w:rsidRPr="00D55B10" w:rsidRDefault="00366A7A" w:rsidP="00EC38A3">
            <w:pPr>
              <w:jc w:val="both"/>
              <w:rPr>
                <w:rFonts w:ascii="Arial" w:hAnsi="Arial" w:cs="Arial"/>
              </w:rPr>
            </w:pPr>
          </w:p>
          <w:p w14:paraId="3C37FD83" w14:textId="77777777" w:rsidR="00366A7A" w:rsidRPr="00D55B10" w:rsidRDefault="00366A7A" w:rsidP="00EC38A3">
            <w:pPr>
              <w:jc w:val="both"/>
              <w:rPr>
                <w:rFonts w:ascii="Arial" w:hAnsi="Arial" w:cs="Arial"/>
              </w:rPr>
            </w:pPr>
          </w:p>
          <w:p w14:paraId="4B056A20" w14:textId="77777777" w:rsidR="00366A7A" w:rsidRPr="00D55B10" w:rsidRDefault="00366A7A" w:rsidP="00EC38A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9C517CE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  <w:p w14:paraId="092F0CEF" w14:textId="77777777" w:rsidR="00366A7A" w:rsidRPr="00D55B10" w:rsidRDefault="00366A7A" w:rsidP="00EC38A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bookmarkEnd w:id="1"/>
    <w:p w14:paraId="17A37E8D" w14:textId="77777777" w:rsidR="00366A7A" w:rsidRDefault="00126E3C" w:rsidP="00EC38A3">
      <w:pPr>
        <w:jc w:val="both"/>
        <w:rPr>
          <w:caps/>
          <w:sz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2A093441" wp14:editId="791133EA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816090" cy="1171575"/>
                <wp:effectExtent l="0" t="0" r="22860" b="2857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609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8B155" w14:textId="77777777" w:rsidR="00342079" w:rsidRDefault="00342079" w:rsidP="00F578D8">
                            <w:pPr>
                              <w:spacing w:before="120"/>
                              <w:jc w:val="center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  <w:r w:rsidRPr="00F578D8">
                              <w:rPr>
                                <w:color w:val="FF0000"/>
                                <w:sz w:val="24"/>
                                <w:u w:val="single"/>
                              </w:rPr>
                              <w:t>VŠECHNY REKLAMACE A V</w:t>
                            </w:r>
                            <w:r w:rsidR="00F578D8">
                              <w:rPr>
                                <w:color w:val="FF0000"/>
                                <w:sz w:val="24"/>
                                <w:u w:val="single"/>
                              </w:rPr>
                              <w:t>R</w:t>
                            </w:r>
                            <w:r w:rsidRPr="00F578D8">
                              <w:rPr>
                                <w:color w:val="FF0000"/>
                                <w:sz w:val="24"/>
                                <w:u w:val="single"/>
                              </w:rPr>
                              <w:t>ÁCENÉ ZBOŽÍ ZASÍLAT POUZE NA ADRESU:</w:t>
                            </w:r>
                          </w:p>
                          <w:p w14:paraId="0BCC9F35" w14:textId="77777777" w:rsidR="00717D01" w:rsidRDefault="00717D01" w:rsidP="00717D0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257FB8B" w14:textId="0B81C0C3" w:rsidR="0025590B" w:rsidRPr="00717D01" w:rsidRDefault="0025590B" w:rsidP="00717D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D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PEMATEX s.r.o.</w:t>
                            </w:r>
                          </w:p>
                          <w:p w14:paraId="1459F265" w14:textId="77777777" w:rsidR="0025590B" w:rsidRPr="00717D01" w:rsidRDefault="0025590B" w:rsidP="00717D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17D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Tovární 3416/42</w:t>
                            </w:r>
                            <w:r w:rsidRPr="00717D0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400 01 Ústí nad Labem</w:t>
                            </w:r>
                          </w:p>
                          <w:p w14:paraId="59B4B992" w14:textId="77777777" w:rsidR="0025590B" w:rsidRPr="00F578D8" w:rsidRDefault="0025590B" w:rsidP="00F578D8">
                            <w:pPr>
                              <w:spacing w:before="120"/>
                              <w:jc w:val="center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09344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0;margin-top:3.95pt;width:536.7pt;height:92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YIEAIAACwEAAAOAAAAZHJzL2Uyb0RvYy54bWysU9uO2yAQfa/Uf0C8N7bT3NaKs9pmm6rS&#10;9iJt+wEYYxsVMxRI7PTrO2BvNm3fVuUBMQycmTlzZns7dIqchHUSdEGzWUqJ0BwqqZuCfv92eLOh&#10;xHmmK6ZAi4KehaO3u9evtr3JxRxaUJWwBEG0y3tT0NZ7kyeJ463omJuBERqdNdiOeTRtk1SW9Yje&#10;qWSepqukB1sZC1w4h7f3o5PuIn5dC+6/1LUTnqiCYm4+7jbuZdiT3ZbljWWmlXxKg70gi45JjUEv&#10;UPfMM3K08h+oTnILDmo/49AlUNeSi1gDVpOlf1Xz2DIjYi1IjjMXmtz/g+WfT4/mqyV+eAcDNjAW&#10;4cwD8B+OaNi3TDfizlroW8EqDJwFypLeuHz6Gqh2uQsgZf8JKmwyO3qIQENtu8AK1kkQHRtwvpAu&#10;Bk84Xq422Sq9QRdHX5ats+V6GWOw/Om7sc5/ENCRcCioxa5GeHZ6cD6kw/KnJyGaAyWrg1QqGrYp&#10;98qSE0MFHOKa0P94pjTpC/o2w9gvheikRykr2RV0k4Y1iivw9l5XUWieSTWeMWWlJyIDdyOLfigH&#10;fBgILaE6I6UWRsniiOGhBfuLkh7lWlD388isoER91NiWm2yxCPqOxmK5nqNhrz3ltYdpjlAF9ZSM&#10;x70fZ+JorGxajDQKQcMdtrKWkeTnrKa8UZKR+2l8guav7fjqech3vwEAAP//AwBQSwMEFAAGAAgA&#10;AAAhAAySQ8LbAAAABwEAAA8AAABkcnMvZG93bnJldi54bWxMj8FOwzAQRO9I/IO1SNyoQyhNE+JU&#10;qKLXSBTUsxNvkwh7HcXbNv173BPcdjSjmbflZnZWnHEKgycFz4sEBFLrzUCdgu+v3dMaRGBNRltP&#10;qOCKATbV/V2pC+Mv9InnPXcillAotIKeeSykDG2PToeFH5Gid/ST0xzl1Ekz6Ussd1amSbKSTg8U&#10;F3o94rbH9md/cgo4/9itdL1tsivWx7qzh+aVU6UeH+b3NxCMM/+F4YYf0aGKTI0/kQnCKoiPsIIs&#10;B3Ezk+xlCaKJV54uQVal/M9f/QIAAP//AwBQSwECLQAUAAYACAAAACEAtoM4kv4AAADhAQAAEwAA&#10;AAAAAAAAAAAAAAAAAAAAW0NvbnRlbnRfVHlwZXNdLnhtbFBLAQItABQABgAIAAAAIQA4/SH/1gAA&#10;AJQBAAALAAAAAAAAAAAAAAAAAC8BAABfcmVscy8ucmVsc1BLAQItABQABgAIAAAAIQDxuHYIEAIA&#10;ACwEAAAOAAAAAAAAAAAAAAAAAC4CAABkcnMvZTJvRG9jLnhtbFBLAQItABQABgAIAAAAIQAMkkPC&#10;2wAAAAcBAAAPAAAAAAAAAAAAAAAAAGoEAABkcnMvZG93bnJldi54bWxQSwUGAAAAAAQABADzAAAA&#10;cgUAAAAA&#10;" strokecolor="white" strokeweight=".25pt">
                <v:textbox>
                  <w:txbxContent>
                    <w:p w14:paraId="5418B155" w14:textId="77777777" w:rsidR="00342079" w:rsidRDefault="00342079" w:rsidP="00F578D8">
                      <w:pPr>
                        <w:spacing w:before="120"/>
                        <w:jc w:val="center"/>
                        <w:rPr>
                          <w:color w:val="FF0000"/>
                          <w:sz w:val="24"/>
                          <w:u w:val="single"/>
                        </w:rPr>
                      </w:pPr>
                      <w:r w:rsidRPr="00F578D8">
                        <w:rPr>
                          <w:color w:val="FF0000"/>
                          <w:sz w:val="24"/>
                          <w:u w:val="single"/>
                        </w:rPr>
                        <w:t>VŠECHNY REKLAMACE A V</w:t>
                      </w:r>
                      <w:r w:rsidR="00F578D8">
                        <w:rPr>
                          <w:color w:val="FF0000"/>
                          <w:sz w:val="24"/>
                          <w:u w:val="single"/>
                        </w:rPr>
                        <w:t>R</w:t>
                      </w:r>
                      <w:r w:rsidRPr="00F578D8">
                        <w:rPr>
                          <w:color w:val="FF0000"/>
                          <w:sz w:val="24"/>
                          <w:u w:val="single"/>
                        </w:rPr>
                        <w:t>ÁCENÉ ZBOŽÍ ZASÍLAT POUZE NA ADRESU:</w:t>
                      </w:r>
                    </w:p>
                    <w:p w14:paraId="0BCC9F35" w14:textId="77777777" w:rsidR="00717D01" w:rsidRDefault="00717D01" w:rsidP="00717D0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257FB8B" w14:textId="0B81C0C3" w:rsidR="0025590B" w:rsidRPr="00717D01" w:rsidRDefault="0025590B" w:rsidP="00717D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17D01">
                        <w:rPr>
                          <w:b/>
                          <w:bCs/>
                          <w:sz w:val="28"/>
                          <w:szCs w:val="28"/>
                        </w:rPr>
                        <w:t>PEMATEX s.r.o.</w:t>
                      </w:r>
                    </w:p>
                    <w:p w14:paraId="1459F265" w14:textId="77777777" w:rsidR="0025590B" w:rsidRPr="00717D01" w:rsidRDefault="0025590B" w:rsidP="00717D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17D01">
                        <w:rPr>
                          <w:b/>
                          <w:bCs/>
                          <w:sz w:val="28"/>
                          <w:szCs w:val="28"/>
                        </w:rPr>
                        <w:t>Tovární 3416/42</w:t>
                      </w:r>
                      <w:r w:rsidRPr="00717D01"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400 01 Ústí nad Labem</w:t>
                      </w:r>
                    </w:p>
                    <w:p w14:paraId="59B4B992" w14:textId="77777777" w:rsidR="0025590B" w:rsidRPr="00F578D8" w:rsidRDefault="0025590B" w:rsidP="00F578D8">
                      <w:pPr>
                        <w:spacing w:before="120"/>
                        <w:jc w:val="center"/>
                        <w:rPr>
                          <w:color w:val="FF0000"/>
                          <w:sz w:val="24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66A7A" w:rsidSect="00B1330E">
      <w:pgSz w:w="11906" w:h="16838" w:code="9"/>
      <w:pgMar w:top="720" w:right="720" w:bottom="720" w:left="720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86A6" w14:textId="77777777" w:rsidR="000B3CA7" w:rsidRDefault="000B3CA7">
      <w:r>
        <w:separator/>
      </w:r>
    </w:p>
  </w:endnote>
  <w:endnote w:type="continuationSeparator" w:id="0">
    <w:p w14:paraId="79AE814E" w14:textId="77777777" w:rsidR="000B3CA7" w:rsidRDefault="000B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1E1C7" w14:textId="77777777" w:rsidR="000B3CA7" w:rsidRDefault="000B3CA7">
      <w:r>
        <w:separator/>
      </w:r>
    </w:p>
  </w:footnote>
  <w:footnote w:type="continuationSeparator" w:id="0">
    <w:p w14:paraId="685EC67C" w14:textId="77777777" w:rsidR="000B3CA7" w:rsidRDefault="000B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D66"/>
    <w:rsid w:val="00057C1F"/>
    <w:rsid w:val="000B3CA7"/>
    <w:rsid w:val="00126E3C"/>
    <w:rsid w:val="001A2464"/>
    <w:rsid w:val="001C3C51"/>
    <w:rsid w:val="00222543"/>
    <w:rsid w:val="0025590B"/>
    <w:rsid w:val="00333205"/>
    <w:rsid w:val="00342079"/>
    <w:rsid w:val="00363DEB"/>
    <w:rsid w:val="00366A7A"/>
    <w:rsid w:val="00636D98"/>
    <w:rsid w:val="00642185"/>
    <w:rsid w:val="006A37E7"/>
    <w:rsid w:val="006A7124"/>
    <w:rsid w:val="006B2DDB"/>
    <w:rsid w:val="006F6C32"/>
    <w:rsid w:val="00717D01"/>
    <w:rsid w:val="0074003E"/>
    <w:rsid w:val="007902CC"/>
    <w:rsid w:val="00791066"/>
    <w:rsid w:val="007A0ADF"/>
    <w:rsid w:val="007C6B24"/>
    <w:rsid w:val="007F1232"/>
    <w:rsid w:val="008565A3"/>
    <w:rsid w:val="0089336E"/>
    <w:rsid w:val="008A4F1C"/>
    <w:rsid w:val="009A5D66"/>
    <w:rsid w:val="00A160E1"/>
    <w:rsid w:val="00A36D3A"/>
    <w:rsid w:val="00A42C3A"/>
    <w:rsid w:val="00A67E19"/>
    <w:rsid w:val="00AE0EE1"/>
    <w:rsid w:val="00B1330E"/>
    <w:rsid w:val="00B33EB1"/>
    <w:rsid w:val="00B62648"/>
    <w:rsid w:val="00BC5F5D"/>
    <w:rsid w:val="00BF4320"/>
    <w:rsid w:val="00C12D3D"/>
    <w:rsid w:val="00C31A03"/>
    <w:rsid w:val="00C36B0F"/>
    <w:rsid w:val="00C41EDB"/>
    <w:rsid w:val="00D55B10"/>
    <w:rsid w:val="00D917BD"/>
    <w:rsid w:val="00E322B4"/>
    <w:rsid w:val="00EC38A3"/>
    <w:rsid w:val="00EC731A"/>
    <w:rsid w:val="00F5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1CC7654"/>
  <w15:chartTrackingRefBased/>
  <w15:docId w15:val="{8642B0CD-9A98-47F2-8CC9-2C155A90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ind w:left="708" w:hanging="708"/>
      <w:outlineLvl w:val="0"/>
    </w:pPr>
    <w:rPr>
      <w:rFonts w:ascii="Arial" w:hAnsi="Arial"/>
      <w:b/>
      <w:sz w:val="4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rFonts w:ascii="Arial" w:hAnsi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caps/>
      <w:sz w:val="32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platne1">
    <w:name w:val="platne1"/>
    <w:basedOn w:val="Standardnpsmoodstavce"/>
    <w:rsid w:val="009A5D66"/>
  </w:style>
  <w:style w:type="paragraph" w:styleId="Textbubliny">
    <w:name w:val="Balloon Text"/>
    <w:basedOn w:val="Normln"/>
    <w:semiHidden/>
    <w:rsid w:val="00C36B0F"/>
    <w:rPr>
      <w:rFonts w:ascii="Tahoma" w:hAnsi="Tahoma" w:cs="Tahoma"/>
      <w:sz w:val="16"/>
      <w:szCs w:val="16"/>
    </w:rPr>
  </w:style>
  <w:style w:type="character" w:styleId="Hypertextovodkaz">
    <w:name w:val="Hyperlink"/>
    <w:rsid w:val="00D55B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FF1BDC7EF7DC4BB6549692CCFE8D54" ma:contentTypeVersion="5" ma:contentTypeDescription="Vytvoří nový dokument" ma:contentTypeScope="" ma:versionID="92a2c5c2b7c9c927ea9801ae053c7394">
  <xsd:schema xmlns:xsd="http://www.w3.org/2001/XMLSchema" xmlns:xs="http://www.w3.org/2001/XMLSchema" xmlns:p="http://schemas.microsoft.com/office/2006/metadata/properties" xmlns:ns2="eedbee9d-5590-4c37-8e0b-3aefa8fe3899" targetNamespace="http://schemas.microsoft.com/office/2006/metadata/properties" ma:root="true" ma:fieldsID="27dbda20ecbbebb729690055dbdfa8d1" ns2:_="">
    <xsd:import namespace="eedbee9d-5590-4c37-8e0b-3aefa8fe3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bee9d-5590-4c37-8e0b-3aefa8fe3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5319-737E-47DA-AD71-249C0C749A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FDA259-09F5-4743-B850-4E3C1A62A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dbee9d-5590-4c37-8e0b-3aefa8fe3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C3CF41-961B-411F-9547-36FF1E2631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53253F-00FE-4C46-AE4D-DBAA36951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H+H CONSULTING</vt:lpstr>
    </vt:vector>
  </TitlesOfParts>
  <Company> 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H+H CONSULTING</dc:title>
  <dc:subject/>
  <dc:creator>Pospíchal</dc:creator>
  <cp:keywords/>
  <cp:lastModifiedBy>Bednařík Daniel</cp:lastModifiedBy>
  <cp:revision>2</cp:revision>
  <cp:lastPrinted>2023-06-30T06:45:00Z</cp:lastPrinted>
  <dcterms:created xsi:type="dcterms:W3CDTF">2023-12-29T11:46:00Z</dcterms:created>
  <dcterms:modified xsi:type="dcterms:W3CDTF">2023-12-29T11:46:00Z</dcterms:modified>
</cp:coreProperties>
</file>